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F66B" w14:textId="77777777" w:rsidR="008659F9" w:rsidRPr="008659F9" w:rsidRDefault="008659F9" w:rsidP="008659F9">
      <w:pPr>
        <w:shd w:val="clear" w:color="auto" w:fill="FFFFFF"/>
        <w:spacing w:after="100" w:afterAutospacing="1" w:line="240" w:lineRule="auto"/>
        <w:outlineLvl w:val="1"/>
        <w:rPr>
          <w:rFonts w:ascii="Montserrat" w:eastAsia="Times New Roman" w:hAnsi="Montserrat" w:cs="Times New Roman"/>
          <w:b/>
          <w:bCs/>
          <w:color w:val="232323"/>
          <w:spacing w:val="-15"/>
          <w:kern w:val="0"/>
          <w:sz w:val="36"/>
          <w:szCs w:val="36"/>
          <w14:ligatures w14:val="none"/>
        </w:rPr>
      </w:pPr>
      <w:r w:rsidRPr="008659F9">
        <w:rPr>
          <w:rFonts w:ascii="Montserrat" w:eastAsia="Times New Roman" w:hAnsi="Montserrat" w:cs="Times New Roman"/>
          <w:b/>
          <w:bCs/>
          <w:color w:val="232323"/>
          <w:spacing w:val="-15"/>
          <w:kern w:val="0"/>
          <w:sz w:val="27"/>
          <w:szCs w:val="27"/>
          <w14:ligatures w14:val="none"/>
        </w:rPr>
        <w:t>Lodging and Accommodations</w:t>
      </w:r>
    </w:p>
    <w:p w14:paraId="3594649A" w14:textId="0AAFD38C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</w:pPr>
      <w:r w:rsidRPr="008659F9">
        <w:rPr>
          <w:rFonts w:ascii="Raleway" w:eastAsia="Times New Roman" w:hAnsi="Raleway" w:cs="Times New Roman"/>
          <w:b/>
          <w:bCs/>
          <w:color w:val="232323"/>
          <w:kern w:val="0"/>
          <w:sz w:val="21"/>
          <w:szCs w:val="21"/>
          <w14:ligatures w14:val="none"/>
        </w:rPr>
        <w:t>Lodging is not reserved in blocks this year.</w:t>
      </w:r>
      <w:r w:rsidRPr="008659F9"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  <w:t> </w:t>
      </w:r>
      <w:r w:rsidRPr="008659F9"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  <w:t>To</w:t>
      </w:r>
      <w:r w:rsidRPr="008659F9"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  <w:t xml:space="preserve"> allow for maximum options for attendees, you will need to choose a lodging option that meets your needs, but some lodging options </w:t>
      </w:r>
      <w:r w:rsidRPr="008659F9"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  <w:t>include</w:t>
      </w:r>
      <w:r w:rsidRPr="008659F9"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  <w:t xml:space="preserve"> Oxford Suites, and Pendleton </w:t>
      </w:r>
      <w:proofErr w:type="spellStart"/>
      <w:r w:rsidRPr="008659F9"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  <w:t>MotoLodge</w:t>
      </w:r>
      <w:proofErr w:type="spellEnd"/>
      <w:r w:rsidRPr="008659F9"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  <w:t xml:space="preserve">. Some accommodations have </w:t>
      </w:r>
      <w:r w:rsidRPr="008659F9"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  <w:t>offered</w:t>
      </w:r>
      <w:r w:rsidRPr="008659F9"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  <w:t xml:space="preserve"> special rates, see below for details. See the map below for more choices. Note: There is a drawing to win accommodations for the conference when ordering meal and entertainment reservations below. So be sure to purchase a ticket for the raffle. The raffle will be drawn on May 4th, 2025, see link in </w:t>
      </w:r>
      <w:r w:rsidRPr="008659F9"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  <w:br/>
        <w:t>"Meal and Entertainment Reservations" on this page to enter.</w:t>
      </w:r>
      <w:r w:rsidRPr="008659F9"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  <w:br/>
      </w:r>
    </w:p>
    <w:p w14:paraId="18E439FF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</w:pPr>
      <w:r w:rsidRPr="008659F9"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  <w:t> </w:t>
      </w:r>
    </w:p>
    <w:p w14:paraId="06919B25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</w:pPr>
      <w:r w:rsidRPr="008659F9"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  <w:t>Click on any of these boxes to go directly to their websites:</w:t>
      </w:r>
    </w:p>
    <w:p w14:paraId="1AF99410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</w:pPr>
      <w:bookmarkStart w:id="0" w:name="Oxford"/>
      <w:r w:rsidRPr="008659F9">
        <w:rPr>
          <w:rFonts w:ascii="Lora" w:eastAsia="Times New Roman" w:hAnsi="Lora" w:cs="Times New Roman"/>
          <w:i/>
          <w:iCs/>
          <w:noProof/>
          <w:color w:val="B20024"/>
          <w:kern w:val="0"/>
          <w:sz w:val="21"/>
          <w:szCs w:val="21"/>
          <w:u w:val="single"/>
          <w14:ligatures w14:val="none"/>
        </w:rPr>
        <w:drawing>
          <wp:anchor distT="0" distB="0" distL="114300" distR="114300" simplePos="0" relativeHeight="251658240" behindDoc="0" locked="0" layoutInCell="1" allowOverlap="1" wp14:anchorId="43A7D4ED" wp14:editId="550A96B8">
            <wp:simplePos x="0" y="0"/>
            <wp:positionH relativeFrom="column">
              <wp:posOffset>0</wp:posOffset>
            </wp:positionH>
            <wp:positionV relativeFrom="page">
              <wp:posOffset>3019425</wp:posOffset>
            </wp:positionV>
            <wp:extent cx="3133725" cy="1647825"/>
            <wp:effectExtent l="0" t="0" r="9525" b="9525"/>
            <wp:wrapNone/>
            <wp:docPr id="1" name="Picture 4">
              <a:hlinkClick xmlns:a="http://schemas.openxmlformats.org/drawingml/2006/main" r:id="rId5" tgtFrame="_blank" tooltip="Oxford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73B1F76F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</w:pPr>
      <w:r w:rsidRPr="008659F9"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  <w:t> </w:t>
      </w:r>
    </w:p>
    <w:p w14:paraId="0D6E646C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</w:pPr>
      <w:bookmarkStart w:id="1" w:name="Motolodge"/>
      <w:r w:rsidRPr="008659F9">
        <w:rPr>
          <w:rFonts w:ascii="Lora" w:eastAsia="Times New Roman" w:hAnsi="Lora" w:cs="Times New Roman"/>
          <w:i/>
          <w:iCs/>
          <w:noProof/>
          <w:color w:val="B20024"/>
          <w:kern w:val="0"/>
          <w:sz w:val="21"/>
          <w:szCs w:val="21"/>
          <w:u w:val="single"/>
          <w14:ligatures w14:val="none"/>
        </w:rPr>
        <w:drawing>
          <wp:inline distT="0" distB="0" distL="0" distR="0" wp14:anchorId="5C1C22E2" wp14:editId="3E7325CC">
            <wp:extent cx="3028950" cy="1266825"/>
            <wp:effectExtent l="0" t="0" r="0" b="9525"/>
            <wp:docPr id="2" name="Picture 3">
              <a:hlinkClick xmlns:a="http://schemas.openxmlformats.org/drawingml/2006/main" r:id="rId7" tgtFrame="_blank" tooltip="Motolodg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5F0F49E4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</w:pPr>
      <w:r w:rsidRPr="008659F9"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  <w:t> </w:t>
      </w:r>
    </w:p>
    <w:p w14:paraId="689294AE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</w:pPr>
      <w:bookmarkStart w:id="2" w:name="Hotel_Pendleton"/>
      <w:r w:rsidRPr="008659F9">
        <w:rPr>
          <w:rFonts w:ascii="Lora" w:eastAsia="Times New Roman" w:hAnsi="Lora" w:cs="Times New Roman"/>
          <w:i/>
          <w:iCs/>
          <w:noProof/>
          <w:color w:val="B20024"/>
          <w:kern w:val="0"/>
          <w:sz w:val="21"/>
          <w:szCs w:val="21"/>
          <w:u w:val="single"/>
          <w14:ligatures w14:val="none"/>
        </w:rPr>
        <w:drawing>
          <wp:inline distT="0" distB="0" distL="0" distR="0" wp14:anchorId="627DD9F3" wp14:editId="111F2D20">
            <wp:extent cx="3038475" cy="1524000"/>
            <wp:effectExtent l="0" t="0" r="9525" b="0"/>
            <wp:docPr id="3" name="Picture 3">
              <a:hlinkClick xmlns:a="http://schemas.openxmlformats.org/drawingml/2006/main" r:id="rId9" tgtFrame="_blank" tooltip="Hotel Pendleto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14:paraId="5A5EC3C8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</w:pPr>
      <w:r w:rsidRPr="008659F9"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  <w:t> </w:t>
      </w:r>
    </w:p>
    <w:p w14:paraId="0089B111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</w:pPr>
      <w:bookmarkStart w:id="3" w:name="City_of_Pendleton"/>
      <w:r w:rsidRPr="008659F9">
        <w:rPr>
          <w:rFonts w:ascii="Lora" w:eastAsia="Times New Roman" w:hAnsi="Lora" w:cs="Times New Roman"/>
          <w:i/>
          <w:iCs/>
          <w:noProof/>
          <w:color w:val="B20024"/>
          <w:kern w:val="0"/>
          <w:sz w:val="21"/>
          <w:szCs w:val="21"/>
          <w:u w:val="single"/>
          <w14:ligatures w14:val="none"/>
        </w:rPr>
        <w:drawing>
          <wp:inline distT="0" distB="0" distL="0" distR="0" wp14:anchorId="7412E30A" wp14:editId="139CDC3D">
            <wp:extent cx="2628900" cy="2247900"/>
            <wp:effectExtent l="0" t="0" r="0" b="0"/>
            <wp:docPr id="4" name="Picture 2">
              <a:hlinkClick xmlns:a="http://schemas.openxmlformats.org/drawingml/2006/main" r:id="rId11" tgtFrame="_blank" tooltip="City of Pendleto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"/>
    </w:p>
    <w:p w14:paraId="3D5A91BF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</w:pPr>
    </w:p>
    <w:p w14:paraId="56962B8C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1"/>
          <w:szCs w:val="21"/>
          <w14:ligatures w14:val="none"/>
        </w:rPr>
      </w:pPr>
      <w:r w:rsidRPr="008659F9">
        <w:rPr>
          <w:rFonts w:ascii="Raleway" w:eastAsia="Times New Roman" w:hAnsi="Raleway" w:cs="Times New Roman"/>
          <w:color w:val="232323"/>
          <w:kern w:val="0"/>
          <w:sz w:val="27"/>
          <w:szCs w:val="27"/>
          <w14:ligatures w14:val="none"/>
        </w:rPr>
        <w:lastRenderedPageBreak/>
        <w:t> </w:t>
      </w:r>
    </w:p>
    <w:p w14:paraId="5A117306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8659F9">
        <w:rPr>
          <w:rFonts w:ascii="Raleway" w:eastAsia="Times New Roman" w:hAnsi="Raleway" w:cs="Times New Roman"/>
          <w:b/>
          <w:bCs/>
          <w:color w:val="232323"/>
          <w:kern w:val="0"/>
          <w:sz w:val="27"/>
          <w:szCs w:val="27"/>
          <w14:ligatures w14:val="none"/>
        </w:rPr>
        <w:t>Meal and Entertainment Reservation</w:t>
      </w:r>
      <w:r w:rsidRPr="008659F9">
        <w:rPr>
          <w:rFonts w:ascii="Raleway" w:eastAsia="Times New Roman" w:hAnsi="Raleway" w:cs="Times New Roman"/>
          <w:color w:val="232323"/>
          <w:kern w:val="0"/>
          <w:sz w:val="27"/>
          <w:szCs w:val="27"/>
          <w14:ligatures w14:val="none"/>
        </w:rPr>
        <w:t> </w:t>
      </w:r>
      <w:bookmarkStart w:id="4" w:name="Convention-Meal-Tickets"/>
      <w:r w:rsidRPr="008659F9">
        <w:rPr>
          <w:rFonts w:ascii="Raleway" w:eastAsia="Times New Roman" w:hAnsi="Raleway" w:cs="Times New Roman"/>
          <w:color w:val="232323"/>
          <w:kern w:val="0"/>
          <w:sz w:val="27"/>
          <w:szCs w:val="27"/>
          <w14:ligatures w14:val="none"/>
        </w:rPr>
        <w:fldChar w:fldCharType="begin"/>
      </w:r>
      <w:r w:rsidRPr="008659F9">
        <w:rPr>
          <w:rFonts w:ascii="Raleway" w:eastAsia="Times New Roman" w:hAnsi="Raleway" w:cs="Times New Roman"/>
          <w:color w:val="232323"/>
          <w:kern w:val="0"/>
          <w:sz w:val="27"/>
          <w:szCs w:val="27"/>
          <w14:ligatures w14:val="none"/>
        </w:rPr>
        <w:instrText>HYPERLINK "https://www.zeffy.com/en-US/ticketing/2025-oregon-convention-final" \o "Convention-Meal-Tickets" \t "_blank"</w:instrText>
      </w:r>
      <w:r w:rsidRPr="008659F9">
        <w:rPr>
          <w:rFonts w:ascii="Raleway" w:eastAsia="Times New Roman" w:hAnsi="Raleway" w:cs="Times New Roman"/>
          <w:color w:val="232323"/>
          <w:kern w:val="0"/>
          <w:sz w:val="27"/>
          <w:szCs w:val="27"/>
          <w14:ligatures w14:val="none"/>
        </w:rPr>
      </w:r>
      <w:r w:rsidRPr="008659F9">
        <w:rPr>
          <w:rFonts w:ascii="Raleway" w:eastAsia="Times New Roman" w:hAnsi="Raleway" w:cs="Times New Roman"/>
          <w:color w:val="232323"/>
          <w:kern w:val="0"/>
          <w:sz w:val="27"/>
          <w:szCs w:val="27"/>
          <w14:ligatures w14:val="none"/>
        </w:rPr>
        <w:fldChar w:fldCharType="separate"/>
      </w:r>
      <w:r w:rsidRPr="008659F9">
        <w:rPr>
          <w:rFonts w:ascii="Lora" w:eastAsia="Times New Roman" w:hAnsi="Lora" w:cs="Times New Roman"/>
          <w:i/>
          <w:iCs/>
          <w:color w:val="B20024"/>
          <w:kern w:val="0"/>
          <w:sz w:val="27"/>
          <w:szCs w:val="27"/>
          <w:u w:val="single"/>
          <w14:ligatures w14:val="none"/>
        </w:rPr>
        <w:t>LINK</w:t>
      </w:r>
      <w:r w:rsidRPr="008659F9">
        <w:rPr>
          <w:rFonts w:ascii="Raleway" w:eastAsia="Times New Roman" w:hAnsi="Raleway" w:cs="Times New Roman"/>
          <w:color w:val="232323"/>
          <w:kern w:val="0"/>
          <w:sz w:val="27"/>
          <w:szCs w:val="27"/>
          <w14:ligatures w14:val="none"/>
        </w:rPr>
        <w:fldChar w:fldCharType="end"/>
      </w:r>
      <w:bookmarkEnd w:id="4"/>
      <w:r w:rsidRPr="008659F9">
        <w:rPr>
          <w:rFonts w:ascii="Raleway" w:eastAsia="Times New Roman" w:hAnsi="Raleway" w:cs="Times New Roman"/>
          <w:color w:val="232323"/>
          <w:kern w:val="0"/>
          <w:sz w:val="27"/>
          <w:szCs w:val="27"/>
          <w14:ligatures w14:val="none"/>
        </w:rPr>
        <w:t>.</w:t>
      </w:r>
    </w:p>
    <w:p w14:paraId="6A768CDC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8659F9">
        <w:rPr>
          <w:rFonts w:ascii="Roboto" w:eastAsia="Times New Roman" w:hAnsi="Roboto" w:cs="Times New Roman"/>
          <w:b/>
          <w:bCs/>
          <w:color w:val="232323"/>
          <w:spacing w:val="4"/>
          <w:kern w:val="0"/>
          <w:sz w:val="21"/>
          <w:szCs w:val="21"/>
          <w:shd w:val="clear" w:color="auto" w:fill="FFFFFF"/>
          <w14:ligatures w14:val="none"/>
        </w:rPr>
        <w:t>Order Your Meals Now!</w:t>
      </w:r>
      <w:r w:rsidRPr="008659F9"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  <w:t> </w:t>
      </w:r>
      <w:r w:rsidRPr="008659F9">
        <w:rPr>
          <w:rFonts w:ascii="Roboto" w:eastAsia="Times New Roman" w:hAnsi="Roboto" w:cs="Times New Roman"/>
          <w:color w:val="232323"/>
          <w:spacing w:val="4"/>
          <w:kern w:val="0"/>
          <w:sz w:val="21"/>
          <w:szCs w:val="21"/>
          <w:shd w:val="clear" w:color="auto" w:fill="FFFFFF"/>
          <w14:ligatures w14:val="none"/>
        </w:rPr>
        <w:t>Don't miss out – get your orders placed before </w:t>
      </w:r>
      <w:r w:rsidRPr="008659F9">
        <w:rPr>
          <w:rFonts w:ascii="Roboto" w:eastAsia="Times New Roman" w:hAnsi="Roboto" w:cs="Times New Roman"/>
          <w:b/>
          <w:bCs/>
          <w:color w:val="232323"/>
          <w:spacing w:val="4"/>
          <w:kern w:val="0"/>
          <w:sz w:val="21"/>
          <w:szCs w:val="21"/>
          <w:shd w:val="clear" w:color="auto" w:fill="FFFFFF"/>
          <w14:ligatures w14:val="none"/>
        </w:rPr>
        <w:t>June 1, 2025</w:t>
      </w:r>
      <w:r w:rsidRPr="008659F9">
        <w:rPr>
          <w:rFonts w:ascii="Roboto" w:eastAsia="Times New Roman" w:hAnsi="Roboto" w:cs="Times New Roman"/>
          <w:color w:val="232323"/>
          <w:spacing w:val="4"/>
          <w:kern w:val="0"/>
          <w:sz w:val="21"/>
          <w:szCs w:val="21"/>
          <w:shd w:val="clear" w:color="auto" w:fill="FFFFFF"/>
          <w14:ligatures w14:val="none"/>
        </w:rPr>
        <w:t>, to ensure you don't miss the cut-off! Secure your spot today and enjoy delicious meals at convention.</w:t>
      </w:r>
    </w:p>
    <w:p w14:paraId="6106D266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</w:p>
    <w:p w14:paraId="5DC28445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8659F9">
        <w:rPr>
          <w:rFonts w:ascii="Raleway" w:eastAsia="Times New Roman" w:hAnsi="Raleway" w:cs="Times New Roman"/>
          <w:color w:val="232323"/>
          <w:kern w:val="0"/>
          <w14:ligatures w14:val="none"/>
        </w:rPr>
        <w:t>Options include:</w:t>
      </w:r>
    </w:p>
    <w:p w14:paraId="0A593684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bookmarkStart w:id="5" w:name="Food-Entertainment"/>
      <w:r w:rsidRPr="008659F9">
        <w:rPr>
          <w:rFonts w:ascii="Lora" w:eastAsia="Times New Roman" w:hAnsi="Lora" w:cs="Times New Roman"/>
          <w:i/>
          <w:iCs/>
          <w:noProof/>
          <w:color w:val="B20024"/>
          <w:kern w:val="0"/>
          <w:sz w:val="20"/>
          <w:szCs w:val="20"/>
          <w:u w:val="single"/>
          <w14:ligatures w14:val="none"/>
        </w:rPr>
        <w:drawing>
          <wp:inline distT="0" distB="0" distL="0" distR="0" wp14:anchorId="03B9CF54" wp14:editId="10AC3F42">
            <wp:extent cx="1295400" cy="1285875"/>
            <wp:effectExtent l="0" t="0" r="0" b="9525"/>
            <wp:docPr id="5" name="Picture 1" descr="A qr code with a few black squares&#10;&#10;AI-generated content may be incorrect.">
              <a:hlinkClick xmlns:a="http://schemas.openxmlformats.org/drawingml/2006/main" r:id="rId13" tgtFrame="_blank" tooltip="Food-Entertainment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 qr code with a few black squares&#10;&#10;AI-generated content may be incorrect.">
                      <a:hlinkClick r:id="rId13" tgtFrame="_blank" tooltip="Food-Entertainment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p w14:paraId="1B8D2B90" w14:textId="77777777" w:rsidR="008659F9" w:rsidRPr="008659F9" w:rsidRDefault="008659F9" w:rsidP="008659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8659F9">
        <w:rPr>
          <w:rFonts w:ascii="Raleway" w:eastAsia="Times New Roman" w:hAnsi="Raleway" w:cs="Times New Roman"/>
          <w:color w:val="232323"/>
          <w:kern w:val="0"/>
          <w14:ligatures w14:val="none"/>
        </w:rPr>
        <w:t>     Thursday: Lunch</w:t>
      </w:r>
    </w:p>
    <w:p w14:paraId="11CD0357" w14:textId="77777777" w:rsidR="008659F9" w:rsidRPr="008659F9" w:rsidRDefault="008659F9" w:rsidP="008659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8659F9">
        <w:rPr>
          <w:rFonts w:ascii="Raleway" w:eastAsia="Times New Roman" w:hAnsi="Raleway" w:cs="Times New Roman"/>
          <w:color w:val="232323"/>
          <w:kern w:val="0"/>
          <w14:ligatures w14:val="none"/>
        </w:rPr>
        <w:t>     Friday: Lunch -OR- "Over 40" (VFW years) Lunch</w:t>
      </w:r>
    </w:p>
    <w:p w14:paraId="0105D3C9" w14:textId="77777777" w:rsidR="008659F9" w:rsidRPr="008659F9" w:rsidRDefault="008659F9" w:rsidP="008659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8659F9">
        <w:rPr>
          <w:rFonts w:ascii="Raleway" w:eastAsia="Times New Roman" w:hAnsi="Raleway" w:cs="Times New Roman"/>
          <w:color w:val="232323"/>
          <w:kern w:val="0"/>
          <w14:ligatures w14:val="none"/>
        </w:rPr>
        <w:t>     Friday: Banquet Dinner</w:t>
      </w:r>
    </w:p>
    <w:p w14:paraId="579A7BD1" w14:textId="77777777" w:rsidR="008659F9" w:rsidRPr="008659F9" w:rsidRDefault="008659F9" w:rsidP="008659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8659F9">
        <w:rPr>
          <w:rFonts w:ascii="Raleway" w:eastAsia="Times New Roman" w:hAnsi="Raleway" w:cs="Times New Roman"/>
          <w:color w:val="232323"/>
          <w:kern w:val="0"/>
          <w14:ligatures w14:val="none"/>
        </w:rPr>
        <w:t>     Friday: Concert</w:t>
      </w:r>
    </w:p>
    <w:p w14:paraId="5C8CEACD" w14:textId="77777777" w:rsidR="008659F9" w:rsidRPr="008659F9" w:rsidRDefault="008659F9" w:rsidP="008659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8659F9">
        <w:rPr>
          <w:rFonts w:ascii="Raleway" w:eastAsia="Times New Roman" w:hAnsi="Raleway" w:cs="Times New Roman"/>
          <w:color w:val="232323"/>
          <w:kern w:val="0"/>
          <w14:ligatures w14:val="none"/>
        </w:rPr>
        <w:t>     Saturday: Lunch -OR- Women Veterans Lunch</w:t>
      </w:r>
    </w:p>
    <w:p w14:paraId="251892AA" w14:textId="77777777" w:rsidR="008659F9" w:rsidRPr="008659F9" w:rsidRDefault="008659F9" w:rsidP="008659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8659F9">
        <w:rPr>
          <w:rFonts w:ascii="Raleway" w:eastAsia="Times New Roman" w:hAnsi="Raleway" w:cs="Times New Roman"/>
          <w:color w:val="232323"/>
          <w:kern w:val="0"/>
          <w14:ligatures w14:val="none"/>
        </w:rPr>
        <w:t>     May 4th: Accommodations Raffle</w:t>
      </w:r>
    </w:p>
    <w:p w14:paraId="3ABF5595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</w:p>
    <w:p w14:paraId="5942F617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26"/>
          <w:szCs w:val="26"/>
          <w14:ligatures w14:val="none"/>
        </w:rPr>
      </w:pPr>
      <w:r w:rsidRPr="008659F9">
        <w:rPr>
          <w:rFonts w:ascii="Raleway" w:eastAsia="Times New Roman" w:hAnsi="Raleway" w:cs="Times New Roman"/>
          <w:b/>
          <w:bCs/>
          <w:color w:val="232323"/>
          <w:kern w:val="0"/>
          <w:sz w:val="27"/>
          <w:szCs w:val="27"/>
          <w14:ligatures w14:val="none"/>
        </w:rPr>
        <w:t>Map with Local Locations of Interest:</w:t>
      </w:r>
    </w:p>
    <w:p w14:paraId="78E7BCB3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15"/>
          <w:szCs w:val="15"/>
          <w14:ligatures w14:val="none"/>
        </w:rPr>
      </w:pPr>
      <w:r w:rsidRPr="008659F9">
        <w:rPr>
          <w:rFonts w:ascii="Raleway" w:eastAsia="Times New Roman" w:hAnsi="Raleway" w:cs="Times New Roman"/>
          <w:color w:val="232323"/>
          <w:kern w:val="0"/>
          <w:sz w:val="15"/>
          <w:szCs w:val="15"/>
          <w14:ligatures w14:val="none"/>
        </w:rPr>
        <w:t>Black Stars: Convention Building Locations</w:t>
      </w:r>
    </w:p>
    <w:p w14:paraId="6D3F11E4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15"/>
          <w:szCs w:val="15"/>
          <w14:ligatures w14:val="none"/>
        </w:rPr>
      </w:pPr>
      <w:r w:rsidRPr="008659F9">
        <w:rPr>
          <w:rFonts w:ascii="Raleway" w:eastAsia="Times New Roman" w:hAnsi="Raleway" w:cs="Times New Roman"/>
          <w:color w:val="232323"/>
          <w:kern w:val="0"/>
          <w:sz w:val="15"/>
          <w:szCs w:val="15"/>
          <w14:ligatures w14:val="none"/>
        </w:rPr>
        <w:t>Gold Pins: Points of Local Interest</w:t>
      </w:r>
    </w:p>
    <w:p w14:paraId="279E4334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15"/>
          <w:szCs w:val="15"/>
          <w14:ligatures w14:val="none"/>
        </w:rPr>
      </w:pPr>
      <w:r w:rsidRPr="008659F9">
        <w:rPr>
          <w:rFonts w:ascii="Raleway" w:eastAsia="Times New Roman" w:hAnsi="Raleway" w:cs="Times New Roman"/>
          <w:color w:val="232323"/>
          <w:kern w:val="0"/>
          <w:sz w:val="15"/>
          <w:szCs w:val="15"/>
          <w14:ligatures w14:val="none"/>
        </w:rPr>
        <w:t>Purple Beds: Lodging Options</w:t>
      </w:r>
    </w:p>
    <w:p w14:paraId="7D84E09A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15"/>
          <w:szCs w:val="15"/>
          <w14:ligatures w14:val="none"/>
        </w:rPr>
      </w:pPr>
      <w:r w:rsidRPr="008659F9">
        <w:rPr>
          <w:rFonts w:ascii="Raleway" w:eastAsia="Times New Roman" w:hAnsi="Raleway" w:cs="Times New Roman"/>
          <w:color w:val="232323"/>
          <w:kern w:val="0"/>
          <w:sz w:val="15"/>
          <w:szCs w:val="15"/>
          <w14:ligatures w14:val="none"/>
        </w:rPr>
        <w:t>Orange Mugs: Coffee</w:t>
      </w:r>
    </w:p>
    <w:p w14:paraId="6DA9756B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15"/>
          <w:szCs w:val="15"/>
          <w14:ligatures w14:val="none"/>
        </w:rPr>
      </w:pPr>
      <w:r w:rsidRPr="008659F9">
        <w:rPr>
          <w:rFonts w:ascii="Raleway" w:eastAsia="Times New Roman" w:hAnsi="Raleway" w:cs="Times New Roman"/>
          <w:color w:val="232323"/>
          <w:kern w:val="0"/>
          <w:sz w:val="15"/>
          <w:szCs w:val="15"/>
          <w14:ligatures w14:val="none"/>
        </w:rPr>
        <w:t>Orange Utensils: Local Food</w:t>
      </w:r>
    </w:p>
    <w:p w14:paraId="190A8548" w14:textId="77777777" w:rsidR="008659F9" w:rsidRPr="008659F9" w:rsidRDefault="008659F9" w:rsidP="008659F9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232323"/>
          <w:kern w:val="0"/>
          <w:sz w:val="15"/>
          <w:szCs w:val="15"/>
          <w14:ligatures w14:val="none"/>
        </w:rPr>
      </w:pPr>
      <w:r w:rsidRPr="008659F9">
        <w:rPr>
          <w:rFonts w:ascii="Raleway" w:eastAsia="Times New Roman" w:hAnsi="Raleway" w:cs="Times New Roman"/>
          <w:color w:val="232323"/>
          <w:kern w:val="0"/>
          <w:sz w:val="15"/>
          <w:szCs w:val="15"/>
          <w14:ligatures w14:val="none"/>
        </w:rPr>
        <w:t>Light Orange: Fast Food</w:t>
      </w:r>
    </w:p>
    <w:p w14:paraId="2398E90E" w14:textId="77777777" w:rsidR="008659F9" w:rsidRDefault="008659F9"/>
    <w:sectPr w:rsidR="00865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Aptos Display">
    <w:altName w:val="Calibri"/>
    <w:charset w:val="00"/>
    <w:family w:val="roman"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ora">
    <w:charset w:val="00"/>
    <w:family w:val="auto"/>
    <w:pitch w:val="variable"/>
    <w:sig w:usb0="A00002F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BE5DC5"/>
    <w:multiLevelType w:val="multilevel"/>
    <w:tmpl w:val="30885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15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9F9"/>
    <w:rsid w:val="00125412"/>
    <w:rsid w:val="001A4270"/>
    <w:rsid w:val="0086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2D608"/>
  <w15:chartTrackingRefBased/>
  <w15:docId w15:val="{BD8B8B7A-A624-447E-A29A-522518A0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9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9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9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9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9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9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9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9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9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9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9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4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zeffy.com/en-US/embed/ticketing/2025-oregon-convention-final?modal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tolodge.com/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pendletonor.municipalonlinepayments.com/pendletonor/easypay/RusmcKE9ckiGZJ-ndpBxJA/rvparking-lot-space-rental" TargetMode="External"/><Relationship Id="rId5" Type="http://schemas.openxmlformats.org/officeDocument/2006/relationships/hyperlink" Target="https://www.oxfordcollection.com/hotels/suites-pendleton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wyndhamhotels.com/trademark/pendleton-oregon/the-hotel-pendleton-trademark-collection/overview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Little</dc:creator>
  <cp:keywords/>
  <dc:description/>
  <cp:lastModifiedBy>Debbie Little</cp:lastModifiedBy>
  <cp:revision>2</cp:revision>
  <dcterms:created xsi:type="dcterms:W3CDTF">2025-03-30T22:22:00Z</dcterms:created>
  <dcterms:modified xsi:type="dcterms:W3CDTF">2025-03-30T22:22:00Z</dcterms:modified>
</cp:coreProperties>
</file>